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Приложение</w:t>
      </w:r>
    </w:p>
    <w:p w:rsidR="00FC7FBC" w:rsidRPr="009C1C93" w:rsidRDefault="00FC7FBC" w:rsidP="0086002E">
      <w:pPr>
        <w:shd w:val="clear" w:color="auto" w:fill="FFFFFF"/>
        <w:ind w:firstLine="13041"/>
        <w:rPr>
          <w:sz w:val="28"/>
          <w:szCs w:val="28"/>
        </w:rPr>
      </w:pPr>
    </w:p>
    <w:p w:rsidR="0086002E" w:rsidRDefault="0086002E" w:rsidP="0086002E">
      <w:pPr>
        <w:shd w:val="clear" w:color="auto" w:fill="FFFFFF"/>
        <w:ind w:firstLine="13041"/>
        <w:rPr>
          <w:sz w:val="28"/>
          <w:szCs w:val="28"/>
        </w:rPr>
      </w:pPr>
      <w:r w:rsidRPr="009C1C93">
        <w:rPr>
          <w:sz w:val="28"/>
          <w:szCs w:val="28"/>
        </w:rPr>
        <w:t>к границам</w:t>
      </w:r>
    </w:p>
    <w:p w:rsidR="0086002E" w:rsidRPr="00C70C3D" w:rsidRDefault="0086002E" w:rsidP="00025D1B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>СХЕМА</w:t>
      </w:r>
    </w:p>
    <w:p w:rsidR="0086002E" w:rsidRPr="00C70C3D" w:rsidRDefault="0086002E" w:rsidP="00025D1B">
      <w:pPr>
        <w:shd w:val="clear" w:color="auto" w:fill="FFFFFF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>границ территории памятника природы регионального значения «</w:t>
      </w:r>
      <w:proofErr w:type="spellStart"/>
      <w:r w:rsidR="00025D1B">
        <w:rPr>
          <w:b/>
          <w:sz w:val="28"/>
          <w:szCs w:val="28"/>
        </w:rPr>
        <w:t>Низевский</w:t>
      </w:r>
      <w:proofErr w:type="spellEnd"/>
      <w:r w:rsidR="00025D1B">
        <w:rPr>
          <w:b/>
          <w:sz w:val="28"/>
          <w:szCs w:val="28"/>
        </w:rPr>
        <w:t xml:space="preserve"> таежно-болотный комплекс»</w:t>
      </w:r>
    </w:p>
    <w:p w:rsidR="0086002E" w:rsidRDefault="00880753" w:rsidP="0086002E">
      <w:pPr>
        <w:shd w:val="clear" w:color="auto" w:fill="FFFFFF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14.95pt;margin-top:11.75pt;width:721.75pt;height:843.75pt;z-index:-251658240;mso-position-horizontal-relative:text;mso-position-vertical-relative:text;mso-width-relative:page;mso-height-relative:page" wrapcoords="-27 0 -27 21581 21600 21581 21600 0 -27 0">
            <v:imagedata r:id="rId7" o:title="0001 (2)" croptop="10909f" cropbottom="8758f" cropleft="6097f" cropright="4292f"/>
            <w10:wrap type="tight"/>
          </v:shape>
        </w:pict>
      </w:r>
    </w:p>
    <w:p w:rsidR="0086002E" w:rsidRDefault="0086002E" w:rsidP="0086002E">
      <w:pPr>
        <w:shd w:val="clear" w:color="auto" w:fill="FFFFFF"/>
      </w:pPr>
    </w:p>
    <w:p w:rsidR="0086002E" w:rsidRDefault="0086002E" w:rsidP="0086002E">
      <w:pPr>
        <w:shd w:val="clear" w:color="auto" w:fill="FFFFFF"/>
        <w:jc w:val="center"/>
        <w:rPr>
          <w:sz w:val="28"/>
          <w:szCs w:val="28"/>
        </w:rPr>
      </w:pPr>
    </w:p>
    <w:p w:rsidR="00025D1B" w:rsidRDefault="00025D1B" w:rsidP="00025D1B">
      <w:pPr>
        <w:shd w:val="clear" w:color="auto" w:fill="FFFFFF"/>
        <w:tabs>
          <w:tab w:val="left" w:pos="9615"/>
        </w:tabs>
        <w:jc w:val="both"/>
        <w:rPr>
          <w:sz w:val="28"/>
          <w:szCs w:val="28"/>
        </w:rPr>
      </w:pPr>
    </w:p>
    <w:p w:rsidR="0086002E" w:rsidRDefault="00734AAE" w:rsidP="00025D1B">
      <w:pPr>
        <w:shd w:val="clear" w:color="auto" w:fill="FFFFFF"/>
        <w:tabs>
          <w:tab w:val="left" w:pos="9615"/>
        </w:tabs>
        <w:spacing w:after="720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85725</wp:posOffset>
                </wp:positionV>
                <wp:extent cx="600075" cy="0"/>
                <wp:effectExtent l="0" t="0" r="2857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4B201" id="Прямая соединительная линия 1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6.75pt" to="62.5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" strokecolor="red" strokeweight="1.5pt">
                <v:stroke joinstyle="miter"/>
              </v:line>
            </w:pict>
          </mc:Fallback>
        </mc:AlternateContent>
      </w:r>
      <w:r w:rsidR="0086002E">
        <w:rPr>
          <w:sz w:val="28"/>
          <w:szCs w:val="28"/>
        </w:rPr>
        <w:t xml:space="preserve">               Границы территории памятника природы регионального значения «</w:t>
      </w:r>
      <w:proofErr w:type="spellStart"/>
      <w:r w:rsidR="00025D1B">
        <w:rPr>
          <w:sz w:val="28"/>
          <w:szCs w:val="28"/>
        </w:rPr>
        <w:t>Низевский</w:t>
      </w:r>
      <w:proofErr w:type="spellEnd"/>
      <w:r w:rsidR="00025D1B">
        <w:rPr>
          <w:sz w:val="28"/>
          <w:szCs w:val="28"/>
        </w:rPr>
        <w:t xml:space="preserve"> таежно-болотный комплекс»</w:t>
      </w:r>
    </w:p>
    <w:p w:rsidR="00D62FB4" w:rsidRPr="00025D1B" w:rsidRDefault="00025D1B" w:rsidP="00025D1B">
      <w:pPr>
        <w:shd w:val="clear" w:color="auto" w:fill="FFFFFF"/>
        <w:tabs>
          <w:tab w:val="left" w:pos="9615"/>
        </w:tabs>
        <w:spacing w:after="72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________________</w:t>
      </w:r>
    </w:p>
    <w:sectPr w:rsidR="00D62FB4" w:rsidRPr="00025D1B" w:rsidSect="00025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 w:code="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753" w:rsidRDefault="00880753" w:rsidP="002B6CB7">
      <w:r>
        <w:separator/>
      </w:r>
    </w:p>
  </w:endnote>
  <w:endnote w:type="continuationSeparator" w:id="0">
    <w:p w:rsidR="00880753" w:rsidRDefault="00880753" w:rsidP="002B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71" w:rsidRDefault="001A117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71" w:rsidRDefault="001A117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71" w:rsidRDefault="001A11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753" w:rsidRDefault="00880753" w:rsidP="002B6CB7">
      <w:r>
        <w:separator/>
      </w:r>
    </w:p>
  </w:footnote>
  <w:footnote w:type="continuationSeparator" w:id="0">
    <w:p w:rsidR="00880753" w:rsidRDefault="00880753" w:rsidP="002B6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71" w:rsidRDefault="001A117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8765780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2B6CB7" w:rsidRPr="002B6CB7" w:rsidRDefault="001A1171">
        <w:pPr>
          <w:pStyle w:val="a3"/>
          <w:jc w:val="center"/>
          <w:rPr>
            <w:sz w:val="28"/>
          </w:rPr>
        </w:pPr>
        <w:r>
          <w:rPr>
            <w:sz w:val="28"/>
          </w:rPr>
          <w:t>13</w:t>
        </w:r>
      </w:p>
      <w:bookmarkStart w:id="0" w:name="_GoBack" w:displacedByCustomXml="next"/>
      <w:bookmarkEnd w:id="0" w:displacedByCustomXml="next"/>
    </w:sdtContent>
  </w:sdt>
  <w:p w:rsidR="002B6CB7" w:rsidRDefault="002B6CB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71" w:rsidRDefault="001A11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2E"/>
    <w:rsid w:val="00025D1B"/>
    <w:rsid w:val="001A1171"/>
    <w:rsid w:val="002B6CB7"/>
    <w:rsid w:val="0031545D"/>
    <w:rsid w:val="004D2844"/>
    <w:rsid w:val="00734AAE"/>
    <w:rsid w:val="0086002E"/>
    <w:rsid w:val="00880753"/>
    <w:rsid w:val="00A72C32"/>
    <w:rsid w:val="00A83E0F"/>
    <w:rsid w:val="00C70C3D"/>
    <w:rsid w:val="00CB6F08"/>
    <w:rsid w:val="00F33E95"/>
    <w:rsid w:val="00FC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AF1B785E-2F58-42AF-8421-6FA8240E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0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B6C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6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25D1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D1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FE74F-3162-4E72-BCE4-5A4A88C8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Cheremyxin</dc:creator>
  <cp:keywords/>
  <dc:description/>
  <cp:lastModifiedBy>Cheremyxin</cp:lastModifiedBy>
  <cp:revision>3</cp:revision>
  <cp:lastPrinted>2019-08-22T06:37:00Z</cp:lastPrinted>
  <dcterms:created xsi:type="dcterms:W3CDTF">2019-08-22T06:43:00Z</dcterms:created>
  <dcterms:modified xsi:type="dcterms:W3CDTF">2019-08-22T06:49:00Z</dcterms:modified>
</cp:coreProperties>
</file>